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3" w:rsidRDefault="000E59D3" w:rsidP="001F5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sz w:val="23"/>
          <w:szCs w:val="23"/>
          <w:lang w:val="de-DE"/>
        </w:rPr>
      </w:pPr>
      <w:r w:rsidRPr="00777F72">
        <w:rPr>
          <w:rFonts w:ascii="TimesNewRomanPS-BoldMT" w:hAnsi="TimesNewRomanPS-BoldMT" w:cs="TimesNewRomanPS-BoldMT"/>
          <w:b/>
          <w:bCs/>
          <w:sz w:val="23"/>
          <w:szCs w:val="23"/>
          <w:lang w:val="de-DE"/>
        </w:rPr>
        <w:t>Ein netter Kerl</w:t>
      </w:r>
    </w:p>
    <w:p w:rsidR="000E59D3" w:rsidRPr="00777F72" w:rsidRDefault="000E59D3" w:rsidP="00777F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  <w:lang w:val="de-DE"/>
        </w:rPr>
      </w:pP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Ich habe ja so wahnsinnig gelacht, rief Nanni in einer Atempause. Genau wie du ihn beschrieben hast,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entsetzlich. Furchtbar fett für sein Alter, sagte die Mutter. Er sollte vielleicht Diät essen. Übrigens, Rita, weißt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du, ob er ganz gesund ist?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Rita setzte sich gerade und hielt sich mit den Händen am Sitz fest. Sie sagte: Ach, ich glaub schon, dass er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gesund ist. Genau wie du es erzählt hast, weich wie ein Molch, wie Schlamm, rief Nanni. Und auch die Hand,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so weich. Aber er hat dann doch auch wieder was Liebes, sagte Milene, doch, Rita, ich finde, er hat was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Liebes, wirklich.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Na ja, sagte die Mutter, beschämt fing auch sie wieder an zu lachen; recht lieb, aber doch grässlich komisch.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Du hast nicht zu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viel versprochen, Rita, wahrhaftig nicht. Jetzt lachte sie laut heraus. Auch hinten im Nacken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hat er schon Wammen, wie ein alter Mann, rief Nanni. Er ist ja so fett, so weich, so weich! Sie schnaubte aus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der kurzen Nase, ihr kleines Gesicht sah verquollen aus vom Lachen.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Rita hielt sich am Sitz fest. Sie drückte die Fingerkuppen fest ans Holz. Er hat so was Insichruhendes, sagte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Milene. Ich find ihn so ganz nett, Rita, wirklich, komischerweise.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Nanni stieß einen winzigen Schrei aus und warf die Hände auf den Tisch; die Messer und Gabeln auf den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Tellern klirrten.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Ich auch, wirklich, ich find ihn auch nett, rief sie. Könnt ihn immer ansehn und mich ekeln.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Der Vater kam zurück, schloss die Esszimmertür, brachte kühle nasse Luft mit herein. Er war ja so ängstlich,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dass er seine letzte Bahn noch kriegt, sagte er. So was von ängstlich.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Er lebt mit seiner Mutter zusammen, sagte Rita. Sie platzten alle heraus, jetzt auch Milene.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Das Holz unter Ritas Fingerkuppen wurde klebrig. Sie sagte: Seine Mutter ist nicht ganz gesund, so viel ich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weiß.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Das Lachen schwoll an, türmte sich vor ihr auf, wartete und stürzte sich dann herab, es spülte über sie weg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und verbarg sie: lang genug für einen kleinen schwachen Frieden. Als erste brachte die Mutter es fertig, sich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wieder zu fassen.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Nun aber Schluss, sagte sie, ihre Stimme zitterte, sie wischte sich mit einem Taschentuchklümpchen über die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Augen und die Lippen. Wir können ja endlich mal von was anderem reden.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Ach, sagte Nanni, sie seufzte und rieb sich den kleinen Bauch, ach ich bin erledigt, du liebe Zeit. Wann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kommt die große fette Qualle denn wieder, sag, Rita, wann denn? Sie warteten alle ab.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Er kommt von jetzt an oft, sagte Rita. Sie hielt den Kopf aufrecht. Ich habe mich verlobt mit ihm.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Am Tisch bewegte sich keiner. Rita lachte versuchsweise und dann konnte sie es mit großer Anstrengung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lauter als die anderen, und sie rief: Stellt euch das doch bloß mal vor: mit ihm verlobt! Ist das nicht zum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Lachen!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Sie saßen gesittet und ernst und bewegten vorsichtig Messer und Gabeln. He, Nanni, bist du mir denn nicht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dankbar, mit der Qualle hab ich mich verlobt, stell dir das doch mal vor!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Er ist ja ein netter Kerl, sagte der Vater. Also höflich ist er, das muss man ihm lassen.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Ich könnte mir denken, sagte die Mutter ernst, dass er menschlich angenehm ist, ich meine, als Hausgenosse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oder so, als Familienmitglied.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Er hat keinen üblen Eindruck auf mich gemacht, sagte der Vater.</w:t>
      </w:r>
    </w:p>
    <w:p w:rsidR="000E59D3" w:rsidRPr="00777F72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Rita sah sie alle behutsam dasitzen, sie sah gezähmte Lippen. Die roten Flecken in den Gesichtern blieben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noch eine Weile. Sie senkten die Köpfe und aßen den Nachtisch.</w:t>
      </w:r>
    </w:p>
    <w:p w:rsidR="000E59D3" w:rsidRDefault="000E59D3" w:rsidP="002C45E7">
      <w:pPr>
        <w:jc w:val="both"/>
        <w:rPr>
          <w:rFonts w:ascii="TimesNewRomanPS-ItalicMT" w:hAnsi="TimesNewRomanPS-ItalicMT" w:cs="TimesNewRomanPS-ItalicMT"/>
          <w:i/>
          <w:iCs/>
          <w:lang w:val="de-DE"/>
        </w:rPr>
      </w:pPr>
      <w:r w:rsidRPr="00777F72">
        <w:rPr>
          <w:rFonts w:ascii="TimesNewRomanPS-ItalicMT" w:hAnsi="TimesNewRomanPS-ItalicMT" w:cs="TimesNewRomanPS-ItalicMT"/>
          <w:i/>
          <w:iCs/>
          <w:lang w:val="de-DE"/>
        </w:rPr>
        <w:t>(Aus: Gabriele Wohmann, Habgier, Erzählungen, rororo Reinbeck bei Hamburg, 1978)</w:t>
      </w:r>
    </w:p>
    <w:p w:rsidR="000E59D3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</w:p>
    <w:p w:rsidR="000E59D3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</w:p>
    <w:p w:rsidR="000E59D3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</w:p>
    <w:p w:rsidR="000E59D3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</w:p>
    <w:p w:rsidR="000E59D3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</w:p>
    <w:p w:rsidR="000E59D3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</w:p>
    <w:p w:rsidR="000E59D3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</w:p>
    <w:p w:rsidR="000E59D3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</w:p>
    <w:p w:rsidR="000E59D3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</w:p>
    <w:p w:rsidR="000E59D3" w:rsidRDefault="000E59D3" w:rsidP="002C45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  <w:lang w:val="de-DE"/>
        </w:rPr>
      </w:pPr>
      <w:r w:rsidRPr="00777F72">
        <w:rPr>
          <w:rFonts w:ascii="TimesNewRomanPSMT" w:hAnsi="TimesNewRomanPSMT" w:cs="TimesNewRomanPSMT"/>
          <w:sz w:val="23"/>
          <w:szCs w:val="23"/>
          <w:lang w:val="de-DE"/>
        </w:rPr>
        <w:t>Es gehört zu den Merkmalen der Kurzgeschichte, dass sie einen Ausschnitt aus dem Alltagsleben zeigt, gleich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>mitten ins Geschehen einsteigt und über ein unerwartetes Ereignis eine Wende herbeiführt. Bei der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 xml:space="preserve">vorliegenden Geschichte von Gabriele Wohmann (geb. </w:t>
      </w:r>
      <w:smartTag w:uri="urn:schemas-microsoft-com:office:smarttags" w:element="metricconverter">
        <w:smartTagPr>
          <w:attr w:name="ProductID" w:val="1932 in"/>
        </w:smartTagPr>
        <w:r w:rsidRPr="00777F72">
          <w:rPr>
            <w:rFonts w:ascii="TimesNewRomanPSMT" w:hAnsi="TimesNewRomanPSMT" w:cs="TimesNewRomanPSMT"/>
            <w:sz w:val="23"/>
            <w:szCs w:val="23"/>
            <w:lang w:val="de-DE"/>
          </w:rPr>
          <w:t>1932 in</w:t>
        </w:r>
      </w:smartTag>
      <w:r w:rsidRPr="00777F72">
        <w:rPr>
          <w:rFonts w:ascii="TimesNewRomanPSMT" w:hAnsi="TimesNewRomanPSMT" w:cs="TimesNewRomanPSMT"/>
          <w:sz w:val="23"/>
          <w:szCs w:val="23"/>
          <w:lang w:val="de-DE"/>
        </w:rPr>
        <w:t xml:space="preserve"> Darmstadt) können wir dies alles bestätigt</w:t>
      </w:r>
      <w:r>
        <w:rPr>
          <w:rFonts w:ascii="TimesNewRomanPSMT" w:hAnsi="TimesNewRomanPSMT" w:cs="TimesNewRomanPSMT"/>
          <w:sz w:val="23"/>
          <w:szCs w:val="23"/>
          <w:lang w:val="de-DE"/>
        </w:rPr>
        <w:t xml:space="preserve"> 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 xml:space="preserve">finden. Der Titel </w:t>
      </w:r>
      <w:r w:rsidRPr="000B6B10">
        <w:rPr>
          <w:rFonts w:ascii="TimesNewRomanPSMT" w:hAnsi="TimesNewRomanPSMT" w:cs="TimesNewRomanPSMT"/>
          <w:i/>
          <w:sz w:val="23"/>
          <w:szCs w:val="23"/>
          <w:lang w:val="de-DE"/>
        </w:rPr>
        <w:t>Ein netter Kerl</w:t>
      </w:r>
      <w:r w:rsidRPr="00777F72">
        <w:rPr>
          <w:rFonts w:ascii="TimesNewRomanPSMT" w:hAnsi="TimesNewRomanPSMT" w:cs="TimesNewRomanPSMT"/>
          <w:sz w:val="23"/>
          <w:szCs w:val="23"/>
          <w:lang w:val="de-DE"/>
        </w:rPr>
        <w:t xml:space="preserve"> bedeutet so viel wie ein netter Typ.</w:t>
      </w:r>
    </w:p>
    <w:p w:rsidR="000E59D3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</w:pPr>
    </w:p>
    <w:p w:rsidR="000E59D3" w:rsidRPr="002C45E7" w:rsidRDefault="000E59D3" w:rsidP="001F569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</w:pPr>
      <w:r w:rsidRPr="002C45E7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>Textverständnis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de-DE"/>
        </w:rPr>
      </w:pP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SymbolMT" w:hAnsi="SymbolMT" w:cs="SymbolMT"/>
          <w:sz w:val="24"/>
          <w:szCs w:val="24"/>
          <w:lang w:val="de-DE"/>
        </w:rPr>
        <w:t xml:space="preserve">• 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>Die Autorin versetzt uns eingangs mitten in eine Familiendiskussion: Wer sitzt am Tisch, über wen wird gelacht und wer macht besonders respektlose Bemerkungen?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SymbolMT" w:hAnsi="SymbolMT" w:cs="SymbolMT"/>
          <w:sz w:val="24"/>
          <w:szCs w:val="24"/>
          <w:lang w:val="de-DE"/>
        </w:rPr>
        <w:t xml:space="preserve">• 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Die Kritik trifft einen jungen Mann: Wer hat ihn der Familie vorgestellt, was wird an ihm bemängelt und wo befindet er sich im Augenblick der Diskussion? 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SymbolMT" w:hAnsi="SymbolMT" w:cs="SymbolMT"/>
          <w:sz w:val="24"/>
          <w:szCs w:val="24"/>
          <w:lang w:val="de-DE"/>
        </w:rPr>
        <w:t xml:space="preserve">• 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Wie fühlt sich Rita bei diesem Spott der Familie? Welche Textstellen belegen ihre Nervosität und innere Verzweiflung? 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SymbolMT" w:hAnsi="SymbolMT" w:cs="SymbolMT"/>
          <w:sz w:val="24"/>
          <w:szCs w:val="24"/>
          <w:lang w:val="de-DE"/>
        </w:rPr>
        <w:t xml:space="preserve">• 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Was bewirkt der Kommentar des Vaters bei seiner Rückkehr? Wie wird das Lachen beschrieben? 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SymbolMT" w:hAnsi="SymbolMT" w:cs="SymbolMT"/>
          <w:sz w:val="24"/>
          <w:szCs w:val="24"/>
          <w:lang w:val="de-DE"/>
        </w:rPr>
        <w:t xml:space="preserve">• 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Von Sarkasmus durchdrungen führt Rita die Wende herbei: Welche Mitteilung macht sie? 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   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SymbolMT" w:hAnsi="SymbolMT" w:cs="SymbolMT"/>
          <w:sz w:val="24"/>
          <w:szCs w:val="24"/>
          <w:lang w:val="de-DE"/>
        </w:rPr>
        <w:t xml:space="preserve">• 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Wie reagiert die Familie? Was tun die Eltern und zu welchem Schluss kommen sie? 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SymbolMT" w:hAnsi="SymbolMT" w:cs="SymbolMT"/>
          <w:sz w:val="24"/>
          <w:szCs w:val="24"/>
          <w:lang w:val="de-DE"/>
        </w:rPr>
        <w:t xml:space="preserve">• 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>Der Großteil des Textes wird von der wörtlichen Rede bestimmt. Aber es fehlen die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Anführungszeichen? Was bezweckt die Autorin damit? </w:t>
      </w:r>
    </w:p>
    <w:p w:rsidR="000E59D3" w:rsidRPr="002C45E7" w:rsidRDefault="000E59D3" w:rsidP="001F569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Cs/>
          <w:sz w:val="24"/>
          <w:szCs w:val="24"/>
          <w:lang w:val="de-DE"/>
        </w:rPr>
      </w:pPr>
    </w:p>
    <w:p w:rsidR="000E59D3" w:rsidRPr="002C45E7" w:rsidRDefault="000E59D3" w:rsidP="001F569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</w:pPr>
      <w:r w:rsidRPr="002C45E7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>Textkürzung</w:t>
      </w:r>
    </w:p>
    <w:p w:rsidR="000E59D3" w:rsidRPr="002C45E7" w:rsidRDefault="000E59D3" w:rsidP="001F569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TimesNewRomanPSMT" w:hAnsi="TimesNewRomanPSMT" w:cs="TimesNewRomanPSMT"/>
          <w:sz w:val="24"/>
          <w:szCs w:val="24"/>
          <w:lang w:val="de-DE"/>
        </w:rPr>
        <w:t>Fassen Sie die Handlung des Textes in 4-5 Sätzen zusammen.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</w:p>
    <w:p w:rsidR="000E59D3" w:rsidRPr="002C45E7" w:rsidRDefault="000E59D3" w:rsidP="001F569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</w:pPr>
      <w:r w:rsidRPr="002C45E7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>Texterstellung</w:t>
      </w:r>
    </w:p>
    <w:p w:rsidR="000E59D3" w:rsidRPr="002C45E7" w:rsidRDefault="000E59D3" w:rsidP="00777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TimesNewRomanPSMT" w:hAnsi="TimesNewRomanPSMT" w:cs="TimesNewRomanPSMT"/>
          <w:sz w:val="24"/>
          <w:szCs w:val="24"/>
          <w:lang w:val="de-DE"/>
        </w:rPr>
        <w:t>Die Autorin erweist sich als genaue Beobachterin der Gesellschaft und ihrer Kommunikation und will uns zum Nachdenken über unser Gesprächsverhalten auffordern.</w:t>
      </w:r>
    </w:p>
    <w:p w:rsidR="000E59D3" w:rsidRPr="002C45E7" w:rsidRDefault="000E59D3" w:rsidP="001F569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TimesNewRomanPSMT" w:hAnsi="TimesNewRomanPSMT" w:cs="TimesNewRomanPSMT"/>
          <w:i/>
          <w:sz w:val="24"/>
          <w:szCs w:val="24"/>
          <w:lang w:val="de-DE"/>
        </w:rPr>
        <w:t>Wie sprechen Menschen meist über Abwesende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? </w:t>
      </w:r>
    </w:p>
    <w:p w:rsidR="000E59D3" w:rsidRPr="002C45E7" w:rsidRDefault="000E59D3" w:rsidP="001F569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TimesNewRomanPSMT" w:hAnsi="TimesNewRomanPSMT" w:cs="TimesNewRomanPSMT"/>
          <w:i/>
          <w:sz w:val="24"/>
          <w:szCs w:val="24"/>
          <w:lang w:val="de-DE"/>
        </w:rPr>
        <w:t>Wie überlegt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 </w:t>
      </w:r>
      <w:r w:rsidRPr="002C45E7">
        <w:rPr>
          <w:rFonts w:ascii="TimesNewRomanPSMT" w:hAnsi="TimesNewRomanPSMT" w:cs="TimesNewRomanPSMT"/>
          <w:i/>
          <w:sz w:val="24"/>
          <w:szCs w:val="24"/>
          <w:lang w:val="de-DE"/>
        </w:rPr>
        <w:t>sind Äußerungen über andere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? </w:t>
      </w:r>
    </w:p>
    <w:p w:rsidR="000E59D3" w:rsidRPr="002C45E7" w:rsidRDefault="000E59D3" w:rsidP="001F569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TimesNewRomanPSMT" w:hAnsi="TimesNewRomanPSMT" w:cs="TimesNewRomanPSMT"/>
          <w:i/>
          <w:sz w:val="24"/>
          <w:szCs w:val="24"/>
          <w:lang w:val="de-DE"/>
        </w:rPr>
        <w:t>Welche Rolle nehmen Vorurteile ein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? </w:t>
      </w:r>
    </w:p>
    <w:p w:rsidR="000E59D3" w:rsidRPr="002C45E7" w:rsidRDefault="000E59D3" w:rsidP="001F569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TimesNewRomanPSMT" w:hAnsi="TimesNewRomanPSMT" w:cs="TimesNewRomanPSMT"/>
          <w:i/>
          <w:sz w:val="24"/>
          <w:szCs w:val="24"/>
          <w:lang w:val="de-DE"/>
        </w:rPr>
        <w:t>Warum spielt das Äußere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 </w:t>
      </w:r>
      <w:r w:rsidRPr="002C45E7">
        <w:rPr>
          <w:rFonts w:ascii="TimesNewRomanPSMT" w:hAnsi="TimesNewRomanPSMT" w:cs="TimesNewRomanPSMT"/>
          <w:i/>
          <w:sz w:val="24"/>
          <w:szCs w:val="24"/>
          <w:lang w:val="de-DE"/>
        </w:rPr>
        <w:t>eine so große Rolle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 xml:space="preserve">? </w:t>
      </w:r>
    </w:p>
    <w:p w:rsidR="000E59D3" w:rsidRPr="002C45E7" w:rsidRDefault="000E59D3" w:rsidP="001F569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TimesNewRomanPSMT" w:hAnsi="TimesNewRomanPSMT" w:cs="TimesNewRomanPSMT"/>
          <w:i/>
          <w:sz w:val="24"/>
          <w:szCs w:val="24"/>
          <w:lang w:val="de-DE"/>
        </w:rPr>
        <w:t>Kann man die Wahrheit sagen, ohne jemanden zu verletzen</w:t>
      </w:r>
      <w:r w:rsidRPr="002C45E7">
        <w:rPr>
          <w:rFonts w:ascii="TimesNewRomanPSMT" w:hAnsi="TimesNewRomanPSMT" w:cs="TimesNewRomanPSMT"/>
          <w:sz w:val="24"/>
          <w:szCs w:val="24"/>
          <w:lang w:val="de-DE"/>
        </w:rPr>
        <w:t>?</w:t>
      </w:r>
    </w:p>
    <w:p w:rsidR="000E59D3" w:rsidRPr="002C45E7" w:rsidRDefault="000E59D3" w:rsidP="002C45E7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sz w:val="24"/>
          <w:szCs w:val="24"/>
          <w:lang w:val="de-DE"/>
        </w:rPr>
      </w:pPr>
      <w:r w:rsidRPr="002C45E7">
        <w:rPr>
          <w:rFonts w:ascii="TimesNewRomanPSMT" w:hAnsi="TimesNewRomanPSMT" w:cs="TimesNewRomanPSMT"/>
          <w:sz w:val="24"/>
          <w:szCs w:val="24"/>
          <w:lang w:val="de-DE"/>
        </w:rPr>
        <w:t>Berichten Sie über Ihre persönlichen Erfahrungen in diesem Zusammenhang.</w:t>
      </w:r>
    </w:p>
    <w:sectPr w:rsidR="000E59D3" w:rsidRPr="002C45E7" w:rsidSect="00213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F72"/>
    <w:rsid w:val="000B6B10"/>
    <w:rsid w:val="000E59D3"/>
    <w:rsid w:val="00120DB7"/>
    <w:rsid w:val="0016238D"/>
    <w:rsid w:val="001F5696"/>
    <w:rsid w:val="00213436"/>
    <w:rsid w:val="002C45E7"/>
    <w:rsid w:val="00355B5B"/>
    <w:rsid w:val="00374745"/>
    <w:rsid w:val="0041540A"/>
    <w:rsid w:val="00471D33"/>
    <w:rsid w:val="00473D85"/>
    <w:rsid w:val="00654AC5"/>
    <w:rsid w:val="006B17B0"/>
    <w:rsid w:val="00777F72"/>
    <w:rsid w:val="008C5891"/>
    <w:rsid w:val="00976372"/>
    <w:rsid w:val="00B14092"/>
    <w:rsid w:val="00B32E7E"/>
    <w:rsid w:val="00B56A42"/>
    <w:rsid w:val="00BC04D7"/>
    <w:rsid w:val="00BE5602"/>
    <w:rsid w:val="00CA286D"/>
    <w:rsid w:val="00CB7B07"/>
    <w:rsid w:val="00D5739C"/>
    <w:rsid w:val="00D97699"/>
    <w:rsid w:val="00EB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F5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780</Words>
  <Characters>4446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netter Kerl</dc:title>
  <dc:subject/>
  <dc:creator>MACMIKY</dc:creator>
  <cp:keywords/>
  <dc:description/>
  <cp:lastModifiedBy>Sara Costa</cp:lastModifiedBy>
  <cp:revision>2</cp:revision>
  <dcterms:created xsi:type="dcterms:W3CDTF">2014-01-23T20:12:00Z</dcterms:created>
  <dcterms:modified xsi:type="dcterms:W3CDTF">2014-01-23T20:12:00Z</dcterms:modified>
</cp:coreProperties>
</file>